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B4B" w:rsidRDefault="00B455F9" w:rsidP="006B2B4B">
      <w:pPr>
        <w:pStyle w:val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Предварительные итоги </w:t>
      </w:r>
      <w:r w:rsidR="006B2B4B">
        <w:rPr>
          <w:b/>
          <w:bCs/>
          <w:sz w:val="28"/>
        </w:rPr>
        <w:t xml:space="preserve">социально-экономического развития   Мамоновского  сельсовета  Маслянинского района   </w:t>
      </w:r>
      <w:r>
        <w:rPr>
          <w:b/>
          <w:bCs/>
          <w:sz w:val="28"/>
        </w:rPr>
        <w:t>за 202</w:t>
      </w:r>
      <w:r w:rsidR="002B4C3A">
        <w:rPr>
          <w:b/>
          <w:bCs/>
          <w:sz w:val="28"/>
        </w:rPr>
        <w:t>2</w:t>
      </w:r>
      <w:r>
        <w:rPr>
          <w:b/>
          <w:bCs/>
          <w:sz w:val="28"/>
        </w:rPr>
        <w:t xml:space="preserve"> г.</w:t>
      </w:r>
    </w:p>
    <w:p w:rsidR="006B2B4B" w:rsidRPr="00540014" w:rsidRDefault="006B2B4B" w:rsidP="006B2B4B">
      <w:pPr>
        <w:rPr>
          <w:b/>
          <w:sz w:val="28"/>
          <w:szCs w:val="28"/>
        </w:rPr>
      </w:pPr>
    </w:p>
    <w:p w:rsidR="002B4C3A" w:rsidRPr="002B4C3A" w:rsidRDefault="006B2B4B" w:rsidP="002B4C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2B4C3A" w:rsidRPr="002B4C3A">
        <w:rPr>
          <w:sz w:val="28"/>
          <w:szCs w:val="28"/>
        </w:rPr>
        <w:t xml:space="preserve">           Летоисчисление  села  Мамоново  началось  в  далеком  1781 году.  В 2021  году  селу  исполнилось   240 лет.  Мамоновский сельсовет Маслянинский района Новосибирской области   образован в 1920 году. В  состав  поселения  входит  одно село Мамоново, самое  большое  село  в Маслянинском районе.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  Территория поселения  находится  в 5 км от районного центра р.п.Маслянино, в 72 км от ближайшей  железнодорожной станции  г.Черепаново  и в 180 км от  областного центра г.Новосибирска.          Особенностью положения муниципального образования является  его приближенность к рабочему поселку  Маслянино.   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   На  территории поселения  зарегистрировано  15 предприятий , организаций  и учреждений  ,  в  том  числе  сельскохозяйственных-2 ; КФХ - 3;  торговли и общественного питания -8; образовательных  учреждений -2; медицинских -1; культурных- 1; почтовой связи - 1; личных подсобных хозяйств - 600. И проживает около 1,8 тыс.  человек населения.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 Общая  площадь  территории  МО составляет 36705 га, из них 11121 га-  земли   сельхозназначения,  которые в 90-х годы   были  поделены  по 10 га между работниками колхоза "Льновод"   и работниками соц.сферы.  Пайщиков  получилось 500 человек.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В дальнейшем  пайщики :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-  часть продали паи  "Сибирской Ниве"  и КФХ "Сопин";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- выделились в мелкие  ЛПХ.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       Земли  населенного  пункта  составляют    804 га.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    В МО около  600 домовладений.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   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Экономика МО представлена следующими отраслями:  сельское хозяйство,   промышленность    и  торговля.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Общественного животноводства, как  отрасли  сельского  хозяйства, на  территории   сельсовета  нет.     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Сельскохозяйственное производство осуществляется крестьянско-  фермерскими      и личными  подсобными хозяйствами,   которые   производят зерно, картофель, мясо и молоко. К самым крупным КФХ относятся:  КФХ  Шмаков Н.Г.,  КФХ  Сопин В.П., КФХ  Тузова  Ю.В. Уменьшения посевных площадей  не  наблюдается,  в течение периода 2017 - 2021 гг  значительного    снижения поголовья   КРС и   свиней в ЛПХ не произошло.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К 2019  году  полностью  проведена  ревизия  невостребованных  земельных  долей, особое  внимание уделялось  оформлению  документов   по  </w:t>
      </w:r>
      <w:r w:rsidRPr="002B4C3A">
        <w:rPr>
          <w:sz w:val="28"/>
          <w:szCs w:val="28"/>
        </w:rPr>
        <w:lastRenderedPageBreak/>
        <w:t>наследованию    земельных  долей. В последние два года  эта  работа  продолжалась   и  в  2019   году  эта  работа   закончилась, имеют место единичные случаи.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В  2021 году  были  благоприятные   погодные  условия   для  выращивания  зерновых культур   и  заготовки  сена .   В  КФХ  получен  хороший   урожай  зерновых  культур.  Сено  заготовлено  в  срок  и с хорошим  качеством. На  полях  убран  весь  урожай.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Промышленность представлена малым предприятием ООО  "Тайга", которое занимается производством  мебели. Кроме того, работают  3  пилорамы, 1  столярный  цех  по изготовлению  изделий  из  древесины  и  цех  по  изготовлению бордюр  и  тротуарной  плитки.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На территории сельсовета работает 5 индивидуальных предпринимателей, которые по договорам предоставляют ещё 38 рабочих мест.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В  настоящее  время  на  территории  села  Мамоново  работают  7 магазинов.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В последние годы наблюдается предпринимательская активность в расширении ассортимента товаров, предлагаемых сельскому населению, культуре  обслуживания. В 2018 году новый вид деятельности появился у индивидуального  предпринимателя Жуковой  Ж.В.  - выпечка   хлеба  и  хлебобулочных  изделий.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В  связи  с ежегодным  ростом цен на товары в 2019-2020гг. и низкой покупательной способностью населения, заметного роста  розничного товарооборота не наблюдалось  в 2020 г. , и  не наблюдается  в 2021 году.   Незначительные темпы роста денежных доходов населения и рост цен на товары и услуги - это основные факторы, которые продолжают сдерживать активное развитие потребительского рынка: объёмов розничного товарооборота и платных услуг населению.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Вместе с тем,  в  2021 году   завершено строительство  магазина  смешанных  товаров  в  центре  села. Он открыт и работает.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В  малом  предпринимательстве  на территории муниципального образования в 2021  году, как  и  на протяжении предыдущих двух лет перечень услуг, предоставляемых  предпринимателями, не  изменился. Численность  зарегистрированных  предпринимателей  составляет  более 20  человек, из  них - 5  чел. занято  в  сфере   торговли.  Уменьшилось    количество  предпринимателей, занимающихся переработкой   древесины  и  реализацией  стройматериалов, 3  человека    предоставляют  услуги  населению  по  заготовке  дров, 5  человек   предоставляют  транспортные  услуги   населению.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С 2019  года на  территории  сельсовета   изготовлением  и  реализацией  тротуарной  плитки в ассортименте  занимается  предприниматель Хаустов С.Н.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lastRenderedPageBreak/>
        <w:t xml:space="preserve">        Но,  производители мебели,   строительных  материалов,  а  также  тротуарной  плитки  продолжают испытывать трудности с реализацией собственной продукции, что отражается на результатах их финансово - хозяйственной деятельности.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Начиная  с 2020 года   работает   гостиничный  бизнес   под руководством  Зиндоброго Е.В. Он  принимает и расселяет до 50 человек  туристов,  как   прибывших  с  территории области, так и со всей  России.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 Зимой  2020 года  полноценно  начал свою работу молодежно- спортивный   парк, где  можно покататься на лыжах, сноуборде , воспользоваться услугами  кафе и т.д.  На  территории парка   расположена  хоккейная коробка, баскетбольная площадка, обустроены  беговые  дорожки.  Все это используется  как  на  тренировочном процессе , так и на  соревновательном.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Парикмахерские  услуги  на  селе  не  предоставляются.  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Расширяется сеть уличного  освещения  села. С 2018  года    обслуживается  130 уличных  фонарей в с.Мамоново. В 2022 году планируется  установка  дополнительных уличных фонарей.  Уличным освещением  охвачены  все  улицы  села  Мамоново.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Номерная емкость телефонных сетей   составляет  190  номеров, обеспеченность населения домашними телефонами  составляет  12  ед. (на 100 семей), охват сотовой связью  составляет  75% населения.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55  семей   в  МО   получают  субсидии на оплату услуг ЖКХ.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Общая   площадь   жилого фонда   МО  составляет   24817 кв.м., в том числе ветхого  жилья  более 30,0 %, техническое состояние характеризуется высоким  уровнем износа.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В 2020 году  по  реализации  областной  программы  " По переселению граждан из  ветхого и аварийного  жилья" -   7 семей   переселены    в  новое, полублагоустроенное   жилье.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Начиная с 2017 года  активность  строительства нового  жилья   снизилась, в основном   завершают строительство  начатого  ранее  жилья.  Вопрос  с  обеспечением земельными  участками   граждан, желающих  вести  индивидуальное  жилищное  строительство  снят.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     Получил  одобрение  проект  газификации  комплексной  застройки.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Администрация Мамоновского сельсовета ежегодно  подает   заявку   для  участия  в программе  инициативного  бюджетирования. По  реализации этой  программы   проведена  замена  крыши  Дома культуры в 2018 году, в 2019 году по этой же программе  проведен  ремонт зрительного зала.  В  2020  году   закуплена   и смонтирована кресельная продукция, в  2021 год  по  заявке   проведен    ремонт тренажерного  зала,  оборудовано  помещение  под творческую мастерскую  и  гардеробную.  На  2022 год  заявлен  ремонт  отопительной  системы  Мамоновского СДК.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lastRenderedPageBreak/>
        <w:t xml:space="preserve">       Численность  населения в последние годы увеличивается: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От 1700  человек  в  2010  году  до 1830 человек  в 2020 году  за счет миграции. Хотя  количество смертей  превышает количество    рождения малышей.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60%  населения - трудоспособное, в 2016 г наблюдается сокращение естественной убыли населения.  За  последние  два  года:  2020-2021  смертность превышает рождаемость  минимум  на 10 человек.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   Существует  проблема  безработицы, ежегодно до 30 жителей  села  состоят  на учете в центре занятости населения, как официально зарегистрированные безработные.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Многие  жители  МО (особенно  мужчины, молодежь) работают  за  пределами  района.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Система коммунальной  структуры  МО.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  Важнейшими функциями сельсовета является  предоставление  коммунальных услуг  населению , это: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- водоснабжение;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-водоотведение;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-теплоснабжение;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-утилизация твердых бытовых отходов;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-электроснабжение ( освещение).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Теплоснабжение.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      На  территории  МО  эксплуатацию источников теплоснабжения , принадлежащих  сельсовету   осуществляет  ООО " Теплосервис" ,  который заключил аренду  3 котельных  на 7 лет и   дает тепло  СДК , детскому саду "Ленок",  Мамоновской СОШ   и отапливает 56 квартир.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    Благодаря   действию областной  программы по подготовке объектов теплоснабжения к работе в зимний период , за последние 3 года были полностью заменены все  трубы теплотрассы 1200 метров  и все  котлы. Установлен автономный источник подачи  электричества во всех котельных. Только за последний год на ремонт объектов было потрачено 3,5 млн.рублей.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Тарифы на тепло для жителей   строго устанавливаются Департаментом по тарифам, для других объектов- цены  расчетные.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   Проблема  в  теплоснабжении: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- Критическое состояние  части системы отопления в СДК;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-неудовлетворительное состояние систем отопления в 16-ти и 18-ти квартирных домах.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Пути решения: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- в 2022 году  провести ремонт   отопительной системы в СДК;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-  в 2023 году  по  программе   кап.ремонта  будет  проведен ремонт с заменой систем  тепло-водо -снабжения.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Водоснабжение.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 Техническую эксплуатацию сетей осуществляет ООО " Водоканал", которому  они переданы  в  аренду. На  его обслуживании 12,6 км сетей. В 2020 году  через территорию улицы Солнечная  проведена новая нитка магистрального водопровода от водозабора  в р.п.Маслянино. После подключения  мамоновских  сетей к новой ветке в 2021 году  давление в сетях увеличилось  и снабжение водой   будет более стабильным.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Перед водоснабжением  остро стоят следующие  задачи :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- строительство новых сетей в микрорайоне комплексной застройки, где по улицам Березовая, Новая, Виталия Сахно  отведено около 20 участков в 2020 году, а  вода  к  ним не  подведена.;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- для обеспечения водой  жителей ул.Бердская,  пер. Заречный, пер.Горный необходимо  разработать проект  проведения   водопровода  и  обустройства скважины.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Водоотведение.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В с.Мамоново  отсутствует  центральная система канализации. Канализирование  жилых и общественных зданий осуществляется в выгребные ямы   с   вывозом  нечистот  спецтранспортом.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Вывоз  нечистот   производится  в районный коллектор.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Утилизация твердых отходов 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Утилизация  отходов  одна из самых острых проблем на сегодняшний день. В 2013 году на территории населенного пункта  была открыта санкционированная  свалка. Мусор вывозился  транспортом  МУПа  и  самими жильцами.  Но, в результате введения  в р.п. Маслянино платных услуг на полигоне ТБО  - все  жители  рабочего поселка начали возить мусор  на нашу свалку  и за несколько лет  её  уничтожили. Из-за  переполнения и угрозы  пожаров  в 2020  свалку  закрыли.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В 2018  началась  во всей стране так  называемая " Мусорная  реформа" и по   современным требованиям у каждого   жителя около дома должен стоять контейнер, а крупногабаритный мусор вывозится от людей по отдельному заказу.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  Решить задачу   приучить людей   к другому  образу жизни  без индивидуальной  работы администрации  и депутатов -  невозможно.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Внутрипоселенческие дороги.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lastRenderedPageBreak/>
        <w:t xml:space="preserve">Важной задачей  сельсовета является поддержание в хорошем  состоянии внутрипоселенческих дорог. Их протяженность  составляет 30 км, из них  с твердым покрытием около 5 км, остальные с щебеночным . За последние 5 лет  на ремонт дорог было направлено государством около 10 млн.рублей.  Покрыты щебенкой  все улицы  и переулки села.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В  2021 году  построена   асфальтная дорога  до нового  детского сада длиной 1,9 км. и сметной  стоимостью более 60 млн.руб.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С  2013 года  начался  и  продолжается по настоящее время   ремонт  дорог  по  улицам  села  Мамоново.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Но остались  нерешенными следующие вопросы: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- не закончено  асфальтирование   части  дороги по ул.Бердская -1 км. Это по самым простым подсчетам более 5 млн.руб.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- оформление   технической документации по диагностике всех дорог  не  позднее 2021 года , т.к. без этой документации невозможна их дальнейшая реконструкция.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Село  стабильно   развивается  и  для  благополучного  проживания    в  нем   имеются  все  необходимые  социальные  инфраструктуры: дошкольные  и школьные  организации и учреждения,  ФАП,  сельский Дом культуры.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Образование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Образование  на  селе  представлено  Мамоновской  средней школой  и  детским садом "Ленок" .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Школа на  настоящий момент полностью укомплектована    педагогическими кадрами, число детей за  последние 5 лет  увеличилось со 150 до 250 учащихся.  Это поднимает вопрос  о расширении здания , так как в одну смену  дети уже   размещаются  с большим трудом. В  октябре 2020 года  произошла  смена  директора   Мамоновской   СОШ.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В начале  2021 года  сдано  в  эксплуатацию  новое здание  детского  сада "Ленок" на 175 мест.  В  сентябре 2021 года  детский сад   принял детей и теперь  полностью ликвидирована  очередь детей в селе Мамоново  на  места  в дошкольное учреждение.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К новому  детскому  саду  построена  асфальтная  дорога  и проложен  автобусный маршрут.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Образование  и  обеспеченность местами в детском саду   находится под постоянным вниманием сельсовета. 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Медицина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Медицинская  помощь населению оказывается через ФАП,  который   полностью укомплектован  кадрами. Мед.помощь оказывают два  фельдшера.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Культура  и спорт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Важнейшую роль в культурной и спортивной жизни села  имеет СДК. В нем работает несколько коллективов художественной самодеятельности, действует  спортсекция по тяжелой атлетике.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Коллектив  художественной самодеятельности   Мамоновского СДК  успешно выступает с концерными программами  на  сцене  родного  села, районного  Дома  культуры   и по селам  района.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Спортсмены   села  Мамоново  успешно выступают в спортивных  соревнованиях   разновозрастных  групп  в  районных, а  также  областных соревнованиях  по разным видам  спорта.  Особенного  успешно выступают штангисты  села.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Почтовая  связь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Почтовая связь  в  селе Мамоново представлена    заведующей  и  двумя  почтальонами, которые  своевременно   доставляют периодическую печать  и  выдают  пенсию пенсионерам. Жалоб  и нареканий  на  работу   почты  не  было.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Под почтовое отделение   выделено   помещение  в   здании Мамоновского СДК.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Перспективы  развития  МО.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Динамика численности населения говорит нам о том, что количество жителей растёт и будет расти .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В основу  прогноза  увеличения  численности населения  легло  то, что ежегодно  сдаются в эксплуатацию от 5 до 10  новых домов, а в  2020 году было выделено еще 15 участков  под новое строительство. Построен новый детский сад, вокруг которого  ускорится строительство  жилья.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Мы обладаем достаточными возможностями для развития экономики  и  трудовыми  и  производственными потенциалами.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По нашим прогнозам  численность трудовых ресурсов стабильно растет от 800 человек в 2011 году  до 1000 человек в 2021 году.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Кроме того,  близость к районному центру  и наличие рядом крупных производственных предприятий этому  способствует.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Заключение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  Исходя  из   всего   этого  озвучены     самые  важные  задачи    и пути их решения на  ближайшие  годы.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lastRenderedPageBreak/>
        <w:t xml:space="preserve">    Эти  вопросы  ,  для  своего  решения  требуют   инициативы   не  только  администрации  сельсовета ,но и  депутатов  и  общественности  .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И  когда начнем   строить  дома,  прокладывать  водопроводы и  строить и ремонтировать  дороги  еще  больше   активизируем  жизнь ,  в  село   привлечем  инвесторов,  деньги  областных  программ.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Село  станет еще краше,  будет  привлекательным для  проживания  и  еще  больше   пополнится  молодым  позитивным    населением.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Основные приоритеты социально-экономического развития Мамоновского сельсовета Маслянинского района Новосибирской области на 2022 и на период 2023 - 2024 гг: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- совершенствование муниципального управления процессами социально-экономического развития поселения;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 - содействие развитию малого и среднего предпринимательства во всех сферах экономики;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- содействие трудовой занятости и увеличению денежных доходов населения;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 -  обеспечение устойчивости и надёжности функционирования систем жизнеобеспечения, коммунальной сферы;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  -   создание условий для привлечения инвестиций на территорию поселения;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 - дальнейшее укрепление материально - технической базы учреждений  социальной сферы.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Основные показатели прогноза на 2022 - 2024 гг.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Резкого увеличения показателей развития промышленности и сельского хозяйства в среднесрочной перспективе не ожидается, это связано с отсутствием крупного работодателя  на территории поселения.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>Будет продолжаться индивидуальное жилищное строительство.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Развитие потребительского рынка пока будет сдерживаться незначительными темпами роста денежных доходов населения (рост среднемесячной заработной платы ожидается ежегодно в пределах от 2,0 - до 4,0%).      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В 2017 году  в условиях жёсткого финансирования государственных областных программ увеличения бюджетных инвестиций  в поселение не ожидается,  в 2018 г предусмотрено строительство спортивного зала в школе с. Мамоново (согласно утверждённого перечня наказов избирателей депутатам Заксобрания Новосибирской области). Вопрос строительства  спортивного корпуса  остается на уровне  разговоров, хотя  проектно-сметная документация  была изготовлена еще в 2014 году. В 2020 году были   выборы  </w:t>
      </w:r>
      <w:r w:rsidRPr="002B4C3A">
        <w:rPr>
          <w:sz w:val="28"/>
          <w:szCs w:val="28"/>
        </w:rPr>
        <w:lastRenderedPageBreak/>
        <w:t>депутатов как  местного  уровня, так и районного и областного.  Строительство  спортивного  корпуса  вновь     в  перечне  наказов  депутатам  Заксобрания Новосибирской области.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r w:rsidRPr="002B4C3A">
        <w:rPr>
          <w:sz w:val="28"/>
          <w:szCs w:val="28"/>
        </w:rPr>
        <w:t xml:space="preserve">         Для повышения качества жизни населения необходимо эффективное использование собственных ресурсов поселения, а также  привлечение на территорию инвестиций, как бюджетных, так и частных.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  <w:bookmarkStart w:id="0" w:name="_GoBack"/>
      <w:bookmarkEnd w:id="0"/>
      <w:r w:rsidRPr="002B4C3A">
        <w:rPr>
          <w:sz w:val="28"/>
          <w:szCs w:val="28"/>
        </w:rPr>
        <w:t xml:space="preserve">    </w:t>
      </w: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2B4C3A" w:rsidRPr="002B4C3A" w:rsidRDefault="002B4C3A" w:rsidP="002B4C3A">
      <w:pPr>
        <w:jc w:val="both"/>
        <w:rPr>
          <w:sz w:val="28"/>
          <w:szCs w:val="28"/>
        </w:rPr>
      </w:pPr>
    </w:p>
    <w:p w:rsidR="006B2B4B" w:rsidRPr="00426260" w:rsidRDefault="006B2B4B" w:rsidP="002B4C3A">
      <w:pPr>
        <w:jc w:val="both"/>
        <w:rPr>
          <w:sz w:val="28"/>
          <w:szCs w:val="28"/>
        </w:rPr>
      </w:pPr>
    </w:p>
    <w:sectPr w:rsidR="006B2B4B" w:rsidRPr="00426260" w:rsidSect="008A2C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6B2B4B"/>
    <w:rsid w:val="002B4C3A"/>
    <w:rsid w:val="005673A8"/>
    <w:rsid w:val="006B2B4B"/>
    <w:rsid w:val="00940123"/>
    <w:rsid w:val="00B455F9"/>
    <w:rsid w:val="00CE6747"/>
    <w:rsid w:val="00ED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B4B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1 Знак,bt Знак"/>
    <w:link w:val="a4"/>
    <w:uiPriority w:val="99"/>
    <w:locked/>
    <w:rsid w:val="006B2B4B"/>
    <w:rPr>
      <w:rFonts w:cs="Times New Roman"/>
      <w:sz w:val="28"/>
    </w:rPr>
  </w:style>
  <w:style w:type="paragraph" w:styleId="a4">
    <w:name w:val="Body Text"/>
    <w:aliases w:val="Основной текст1,bt"/>
    <w:basedOn w:val="a"/>
    <w:link w:val="a3"/>
    <w:uiPriority w:val="99"/>
    <w:rsid w:val="006B2B4B"/>
    <w:rPr>
      <w:rFonts w:asciiTheme="minorHAnsi" w:eastAsiaTheme="minorHAnsi" w:hAnsiTheme="minorHAnsi"/>
      <w:sz w:val="28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6B2B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B2B4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B2B4B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2692</Words>
  <Characters>15347</Characters>
  <Application>Microsoft Office Word</Application>
  <DocSecurity>0</DocSecurity>
  <Lines>127</Lines>
  <Paragraphs>36</Paragraphs>
  <ScaleCrop>false</ScaleCrop>
  <Company>Microsoft Corporation</Company>
  <LinksUpToDate>false</LinksUpToDate>
  <CharactersWithSpaces>18003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3</cp:revision>
  <dcterms:created xsi:type="dcterms:W3CDTF">2021-11-18T02:34:00Z</dcterms:created>
  <dcterms:modified xsi:type="dcterms:W3CDTF">2023-04-28T02:40:00Z</dcterms:modified>
</cp:coreProperties>
</file>